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7266"/>
      </w:tblGrid>
      <w:tr w:rsidR="004A22DA" w:rsidTr="00464ECA">
        <w:tc>
          <w:tcPr>
            <w:tcW w:w="3510" w:type="dxa"/>
          </w:tcPr>
          <w:p w:rsidR="004A22DA" w:rsidRDefault="00A3767C">
            <w:r>
              <w:rPr>
                <w:noProof/>
              </w:rPr>
              <w:drawing>
                <wp:inline distT="0" distB="0" distL="0" distR="0">
                  <wp:extent cx="2047875" cy="2091690"/>
                  <wp:effectExtent l="0" t="0" r="9525" b="3810"/>
                  <wp:docPr id="4" name="Рисунок 4" descr="https://ds04.infourok.ru/uploads/ex/0ae8/00038d57-04a98d4c/hello_html_16d594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4.infourok.ru/uploads/ex/0ae8/00038d57-04a98d4c/hello_html_16d594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770" cy="2108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4A22DA" w:rsidRDefault="009768A4">
            <w:r>
              <w:pict>
                <v:shapetype id="_x0000_t152" coordsize="21600,21600" o:spt="152" adj="9931" path="m0@0c7200@2,14400@1,21600,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9;10800,21600;21600,@8" o:connectangles="270,180,90,0"/>
                  <v:textpath on="t" fitshape="t" xscale="t"/>
                  <v:handles>
                    <v:h position="topLeft,#0" yrange="0,12169"/>
                  </v:handles>
                  <o:lock v:ext="edit" text="t" shapetype="t"/>
                </v:shapetype>
                <v:shape id="_x0000_i1025" type="#_x0000_t152" style="width:348.75pt;height:169.5pt" adj="8717,10800" fillcolor="#7f7f7f [1612]" strokecolor="black [3213]" strokeweight="1pt">
                  <v:fill color2="yellow"/>
                  <v:shadow on="t" opacity="52429f" offset="3pt"/>
                  <v:textpath style="font-family:&quot;Arial Black&quot;;v-text-kern:t" trim="t" fitpath="t" xscale="f" string="ОБЪЯВЛЕНИЕ!!!"/>
                </v:shape>
              </w:pict>
            </w:r>
          </w:p>
        </w:tc>
      </w:tr>
    </w:tbl>
    <w:p w:rsidR="004A22DA" w:rsidRDefault="004A22DA"/>
    <w:p w:rsidR="00464ECA" w:rsidRDefault="0023782B" w:rsidP="00506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67C">
        <w:rPr>
          <w:rFonts w:ascii="Times New Roman" w:eastAsia="Times New Roman" w:hAnsi="Times New Roman" w:cs="Times New Roman"/>
          <w:b/>
          <w:bCs/>
          <w:sz w:val="40"/>
          <w:szCs w:val="40"/>
        </w:rPr>
        <w:t>МБОУ НО</w:t>
      </w:r>
      <w:r w:rsidR="004A22DA" w:rsidRPr="00A3767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Ш </w:t>
      </w:r>
      <w:r w:rsidRPr="00A3767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с. </w:t>
      </w:r>
      <w:proofErr w:type="spellStart"/>
      <w:r w:rsidRPr="00A3767C">
        <w:rPr>
          <w:rFonts w:ascii="Times New Roman" w:eastAsia="Times New Roman" w:hAnsi="Times New Roman" w:cs="Times New Roman"/>
          <w:b/>
          <w:bCs/>
          <w:sz w:val="40"/>
          <w:szCs w:val="40"/>
        </w:rPr>
        <w:t>Косыревка</w:t>
      </w:r>
      <w:proofErr w:type="spellEnd"/>
      <w:r w:rsidR="00506EBA" w:rsidRPr="0023782B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506EBA" w:rsidRPr="00464ECA">
        <w:rPr>
          <w:rFonts w:ascii="Times New Roman" w:eastAsia="Times New Roman" w:hAnsi="Times New Roman" w:cs="Times New Roman"/>
          <w:bCs/>
          <w:sz w:val="28"/>
          <w:szCs w:val="28"/>
        </w:rPr>
        <w:t xml:space="preserve">Липецкого муниципального района </w:t>
      </w:r>
      <w:r w:rsidR="00464EC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4A22DA" w:rsidRPr="00464ECA" w:rsidRDefault="00506EBA" w:rsidP="00506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64ECA">
        <w:rPr>
          <w:rFonts w:ascii="Times New Roman" w:eastAsia="Times New Roman" w:hAnsi="Times New Roman" w:cs="Times New Roman"/>
          <w:bCs/>
          <w:sz w:val="32"/>
          <w:szCs w:val="32"/>
        </w:rPr>
        <w:t xml:space="preserve">Липецкой области объявляет набор в </w:t>
      </w:r>
      <w:r w:rsidRPr="00464ECA"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 w:rsidR="0023782B" w:rsidRPr="00464ECA">
        <w:rPr>
          <w:rFonts w:ascii="Times New Roman" w:eastAsia="Times New Roman" w:hAnsi="Times New Roman" w:cs="Times New Roman"/>
          <w:b/>
          <w:bCs/>
          <w:sz w:val="32"/>
          <w:szCs w:val="32"/>
        </w:rPr>
        <w:t>луб «50 плюс</w:t>
      </w:r>
      <w:r w:rsidR="004A22DA" w:rsidRPr="00464ECA">
        <w:rPr>
          <w:rFonts w:ascii="Times New Roman" w:eastAsia="Times New Roman" w:hAnsi="Times New Roman" w:cs="Times New Roman"/>
          <w:b/>
          <w:bCs/>
          <w:sz w:val="32"/>
          <w:szCs w:val="32"/>
        </w:rPr>
        <w:t>».</w:t>
      </w:r>
    </w:p>
    <w:p w:rsidR="00464ECA" w:rsidRDefault="00464ECA" w:rsidP="000B6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3782B" w:rsidRPr="00464ECA" w:rsidRDefault="00464ECA" w:rsidP="000B6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</w:t>
      </w:r>
      <w:r w:rsidR="0023782B" w:rsidRPr="00464ECA">
        <w:rPr>
          <w:rFonts w:ascii="Times New Roman" w:eastAsia="Times New Roman" w:hAnsi="Times New Roman" w:cs="Times New Roman"/>
          <w:b/>
          <w:bCs/>
          <w:sz w:val="32"/>
          <w:szCs w:val="32"/>
        </w:rPr>
        <w:t>Деятельность Клуба «50 плюс» направлена:</w:t>
      </w:r>
    </w:p>
    <w:p w:rsidR="0023782B" w:rsidRPr="00464ECA" w:rsidRDefault="0023782B" w:rsidP="002378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64ECA">
        <w:rPr>
          <w:rFonts w:ascii="Times New Roman" w:eastAsia="Times New Roman" w:hAnsi="Times New Roman" w:cs="Times New Roman"/>
          <w:bCs/>
          <w:sz w:val="32"/>
          <w:szCs w:val="32"/>
        </w:rPr>
        <w:t>пропаганду здорового образа жизни;</w:t>
      </w:r>
    </w:p>
    <w:p w:rsidR="0023782B" w:rsidRPr="00464ECA" w:rsidRDefault="0023782B" w:rsidP="002378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64ECA">
        <w:rPr>
          <w:rFonts w:ascii="Times New Roman" w:eastAsia="Times New Roman" w:hAnsi="Times New Roman" w:cs="Times New Roman"/>
          <w:bCs/>
          <w:sz w:val="32"/>
          <w:szCs w:val="32"/>
        </w:rPr>
        <w:t>профилактику заболеваний у пожилых граждан и инвалидов средствами физической культуры и спорта;</w:t>
      </w:r>
    </w:p>
    <w:p w:rsidR="0023782B" w:rsidRPr="00464ECA" w:rsidRDefault="0023782B" w:rsidP="002378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64ECA">
        <w:rPr>
          <w:rFonts w:ascii="Times New Roman" w:eastAsia="Times New Roman" w:hAnsi="Times New Roman" w:cs="Times New Roman"/>
          <w:bCs/>
          <w:sz w:val="32"/>
          <w:szCs w:val="32"/>
        </w:rPr>
        <w:t>формирование двигательной активности для преодоления физических и психологических барьеров у пожилых граждан и инвалидов;</w:t>
      </w:r>
    </w:p>
    <w:p w:rsidR="0023782B" w:rsidRPr="00464ECA" w:rsidRDefault="0023782B" w:rsidP="002378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64ECA">
        <w:rPr>
          <w:rFonts w:ascii="Times New Roman" w:eastAsia="Times New Roman" w:hAnsi="Times New Roman" w:cs="Times New Roman"/>
          <w:bCs/>
          <w:sz w:val="32"/>
          <w:szCs w:val="32"/>
        </w:rPr>
        <w:t>предоставление разноплановой информации и литературы на темы, интересующие членов клуба;</w:t>
      </w:r>
    </w:p>
    <w:p w:rsidR="0023782B" w:rsidRPr="00464ECA" w:rsidRDefault="0023782B" w:rsidP="002378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64ECA">
        <w:rPr>
          <w:rFonts w:ascii="Times New Roman" w:eastAsia="Times New Roman" w:hAnsi="Times New Roman" w:cs="Times New Roman"/>
          <w:bCs/>
          <w:sz w:val="32"/>
          <w:szCs w:val="32"/>
        </w:rPr>
        <w:t>овладение новыми знаниями в области литературы и искусства.</w:t>
      </w:r>
    </w:p>
    <w:p w:rsidR="004A22DA" w:rsidRPr="00464ECA" w:rsidRDefault="0023782B" w:rsidP="000B6D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64ECA">
        <w:rPr>
          <w:rFonts w:ascii="Times New Roman" w:eastAsia="Times New Roman" w:hAnsi="Times New Roman" w:cs="Times New Roman"/>
          <w:bCs/>
          <w:sz w:val="32"/>
          <w:szCs w:val="32"/>
        </w:rPr>
        <w:t>Создание благоприятных условий для чтения, живого общения, обсуждения литературного творчества писателей.</w:t>
      </w:r>
    </w:p>
    <w:p w:rsidR="00464ECA" w:rsidRPr="00464ECA" w:rsidRDefault="00464ECA" w:rsidP="00464ECA">
      <w:pPr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A22DA" w:rsidRPr="00464ECA" w:rsidRDefault="004A22DA" w:rsidP="008E550C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color w:val="000000" w:themeColor="text1"/>
          <w:sz w:val="32"/>
          <w:szCs w:val="32"/>
        </w:rPr>
      </w:pPr>
      <w:r w:rsidRPr="00464ECA">
        <w:rPr>
          <w:rFonts w:ascii="Comic Sans MS" w:eastAsia="Times New Roman" w:hAnsi="Comic Sans MS" w:cs="Times New Roman"/>
          <w:b/>
          <w:bCs/>
          <w:color w:val="000000" w:themeColor="text1"/>
          <w:sz w:val="32"/>
          <w:szCs w:val="32"/>
        </w:rPr>
        <w:t>С надеждой в сердце, отдохнуть душою, </w:t>
      </w:r>
    </w:p>
    <w:p w:rsidR="004A22DA" w:rsidRPr="00464ECA" w:rsidRDefault="004A22DA" w:rsidP="008E550C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color w:val="000000" w:themeColor="text1"/>
          <w:sz w:val="32"/>
          <w:szCs w:val="32"/>
        </w:rPr>
      </w:pPr>
      <w:r w:rsidRPr="00464ECA">
        <w:rPr>
          <w:rFonts w:ascii="Comic Sans MS" w:eastAsia="Times New Roman" w:hAnsi="Comic Sans MS" w:cs="Times New Roman"/>
          <w:b/>
          <w:bCs/>
          <w:color w:val="000000" w:themeColor="text1"/>
          <w:sz w:val="32"/>
          <w:szCs w:val="32"/>
        </w:rPr>
        <w:t>В клуб ветераны наши собрались. </w:t>
      </w:r>
    </w:p>
    <w:p w:rsidR="004A22DA" w:rsidRPr="00464ECA" w:rsidRDefault="004A22DA" w:rsidP="008E550C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color w:val="000000" w:themeColor="text1"/>
          <w:sz w:val="32"/>
          <w:szCs w:val="32"/>
        </w:rPr>
      </w:pPr>
      <w:r w:rsidRPr="00464ECA">
        <w:rPr>
          <w:rFonts w:ascii="Comic Sans MS" w:eastAsia="Times New Roman" w:hAnsi="Comic Sans MS" w:cs="Times New Roman"/>
          <w:b/>
          <w:bCs/>
          <w:color w:val="000000" w:themeColor="text1"/>
          <w:sz w:val="32"/>
          <w:szCs w:val="32"/>
        </w:rPr>
        <w:t>Чтоб пообщаться здесь между собою,</w:t>
      </w:r>
    </w:p>
    <w:p w:rsidR="004A22DA" w:rsidRPr="00464ECA" w:rsidRDefault="004A22DA" w:rsidP="008E550C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color w:val="000000" w:themeColor="text1"/>
          <w:sz w:val="32"/>
          <w:szCs w:val="32"/>
        </w:rPr>
      </w:pPr>
      <w:r w:rsidRPr="00464ECA">
        <w:rPr>
          <w:rFonts w:ascii="Comic Sans MS" w:eastAsia="Times New Roman" w:hAnsi="Comic Sans MS" w:cs="Times New Roman"/>
          <w:b/>
          <w:bCs/>
          <w:color w:val="000000" w:themeColor="text1"/>
          <w:sz w:val="32"/>
          <w:szCs w:val="32"/>
        </w:rPr>
        <w:t>Развеять грусть, внести веселье в жизнь</w:t>
      </w:r>
    </w:p>
    <w:p w:rsidR="004A22DA" w:rsidRPr="00464ECA" w:rsidRDefault="004A22DA" w:rsidP="008E550C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color w:val="000000" w:themeColor="text1"/>
          <w:sz w:val="32"/>
          <w:szCs w:val="32"/>
        </w:rPr>
      </w:pPr>
      <w:r w:rsidRPr="00464ECA">
        <w:rPr>
          <w:rFonts w:ascii="Comic Sans MS" w:eastAsia="Times New Roman" w:hAnsi="Comic Sans MS" w:cs="Times New Roman"/>
          <w:b/>
          <w:bCs/>
          <w:color w:val="000000" w:themeColor="text1"/>
          <w:sz w:val="32"/>
          <w:szCs w:val="32"/>
        </w:rPr>
        <w:t>Наш клуб никто и никогда не позабудет,</w:t>
      </w:r>
    </w:p>
    <w:p w:rsidR="004A22DA" w:rsidRPr="00464ECA" w:rsidRDefault="004A22DA" w:rsidP="008E550C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color w:val="000000" w:themeColor="text1"/>
          <w:sz w:val="32"/>
          <w:szCs w:val="32"/>
        </w:rPr>
      </w:pPr>
      <w:r w:rsidRPr="00464ECA">
        <w:rPr>
          <w:rFonts w:ascii="Comic Sans MS" w:eastAsia="Times New Roman" w:hAnsi="Comic Sans MS" w:cs="Times New Roman"/>
          <w:b/>
          <w:bCs/>
          <w:color w:val="000000" w:themeColor="text1"/>
          <w:sz w:val="32"/>
          <w:szCs w:val="32"/>
        </w:rPr>
        <w:t>Мы собираться будем вновь и вновь.</w:t>
      </w:r>
    </w:p>
    <w:p w:rsidR="004A22DA" w:rsidRPr="00464ECA" w:rsidRDefault="004A22DA" w:rsidP="008E550C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color w:val="000000" w:themeColor="text1"/>
          <w:sz w:val="32"/>
          <w:szCs w:val="32"/>
        </w:rPr>
      </w:pPr>
      <w:r w:rsidRPr="00464ECA">
        <w:rPr>
          <w:rFonts w:ascii="Comic Sans MS" w:eastAsia="Times New Roman" w:hAnsi="Comic Sans MS" w:cs="Times New Roman"/>
          <w:b/>
          <w:bCs/>
          <w:color w:val="000000" w:themeColor="text1"/>
          <w:sz w:val="32"/>
          <w:szCs w:val="32"/>
        </w:rPr>
        <w:t>Девизом клуба пусть нам будет:</w:t>
      </w:r>
    </w:p>
    <w:p w:rsidR="00464ECA" w:rsidRDefault="004A22DA" w:rsidP="008E550C">
      <w:pPr>
        <w:ind w:left="1416" w:firstLine="708"/>
        <w:rPr>
          <w:rFonts w:ascii="Comic Sans MS" w:eastAsia="Times New Roman" w:hAnsi="Comic Sans MS" w:cs="Times New Roman"/>
          <w:color w:val="000000" w:themeColor="text1"/>
          <w:sz w:val="32"/>
          <w:szCs w:val="32"/>
          <w:lang w:val="en-US"/>
        </w:rPr>
      </w:pPr>
      <w:r w:rsidRPr="00464ECA">
        <w:rPr>
          <w:rFonts w:ascii="Comic Sans MS" w:eastAsia="Times New Roman" w:hAnsi="Comic Sans MS" w:cs="Times New Roman"/>
          <w:b/>
          <w:bCs/>
          <w:color w:val="000000" w:themeColor="text1"/>
          <w:sz w:val="32"/>
          <w:szCs w:val="32"/>
        </w:rPr>
        <w:t>Надежда, вера и любовь!  </w:t>
      </w:r>
      <w:r w:rsidRPr="00464ECA">
        <w:rPr>
          <w:rFonts w:ascii="Comic Sans MS" w:eastAsia="Times New Roman" w:hAnsi="Comic Sans MS" w:cs="Times New Roman"/>
          <w:color w:val="000000" w:themeColor="text1"/>
          <w:sz w:val="32"/>
          <w:szCs w:val="32"/>
        </w:rPr>
        <w:t> </w:t>
      </w:r>
    </w:p>
    <w:p w:rsidR="000B6D61" w:rsidRPr="00464ECA" w:rsidRDefault="00464ECA" w:rsidP="00464ECA">
      <w:pPr>
        <w:ind w:left="1416" w:firstLine="708"/>
        <w:jc w:val="center"/>
        <w:rPr>
          <w:rFonts w:ascii="Comic Sans MS" w:eastAsia="Times New Roman" w:hAnsi="Comic Sans MS" w:cs="Times New Roman"/>
          <w:color w:val="000000" w:themeColor="text1"/>
          <w:sz w:val="32"/>
          <w:szCs w:val="32"/>
        </w:rPr>
      </w:pPr>
      <w:r>
        <w:rPr>
          <w:rFonts w:ascii="Comic Sans MS" w:eastAsia="Times New Roman" w:hAnsi="Comic Sans MS" w:cs="Times New Roman"/>
          <w:b/>
          <w:color w:val="000000" w:themeColor="text1"/>
          <w:sz w:val="32"/>
          <w:szCs w:val="32"/>
          <w:lang w:val="en-US"/>
        </w:rPr>
        <w:t xml:space="preserve">                            </w:t>
      </w:r>
      <w:r>
        <w:rPr>
          <w:rFonts w:ascii="Comic Sans MS" w:eastAsia="Times New Roman" w:hAnsi="Comic Sans MS" w:cs="Times New Roman"/>
          <w:b/>
          <w:color w:val="000000" w:themeColor="text1"/>
          <w:sz w:val="32"/>
          <w:szCs w:val="32"/>
        </w:rPr>
        <w:t>Телефон:</w:t>
      </w:r>
      <w:r w:rsidR="0023782B" w:rsidRPr="00464ECA">
        <w:rPr>
          <w:rFonts w:ascii="Comic Sans MS" w:eastAsia="Times New Roman" w:hAnsi="Comic Sans MS" w:cs="Times New Roman"/>
          <w:b/>
          <w:color w:val="000000" w:themeColor="text1"/>
          <w:sz w:val="32"/>
          <w:szCs w:val="32"/>
        </w:rPr>
        <w:t xml:space="preserve">  75-15-22</w:t>
      </w:r>
      <w:bookmarkStart w:id="0" w:name="_GoBack"/>
      <w:bookmarkEnd w:id="0"/>
    </w:p>
    <w:sectPr w:rsidR="000B6D61" w:rsidRPr="00464ECA" w:rsidSect="00A3767C">
      <w:pgSz w:w="11906" w:h="16838"/>
      <w:pgMar w:top="851" w:right="851" w:bottom="567" w:left="851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7B77"/>
    <w:multiLevelType w:val="hybridMultilevel"/>
    <w:tmpl w:val="8BAA63B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6A296506"/>
    <w:multiLevelType w:val="hybridMultilevel"/>
    <w:tmpl w:val="7602BFCA"/>
    <w:lvl w:ilvl="0" w:tplc="8D603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2DA"/>
    <w:rsid w:val="000B6D61"/>
    <w:rsid w:val="0023782B"/>
    <w:rsid w:val="00464ECA"/>
    <w:rsid w:val="004A22DA"/>
    <w:rsid w:val="00506EBA"/>
    <w:rsid w:val="008E550C"/>
    <w:rsid w:val="009768A4"/>
    <w:rsid w:val="00A3767C"/>
    <w:rsid w:val="00CE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2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6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www.PHILka.RU</cp:lastModifiedBy>
  <cp:revision>4</cp:revision>
  <cp:lastPrinted>2016-09-16T07:57:00Z</cp:lastPrinted>
  <dcterms:created xsi:type="dcterms:W3CDTF">2016-10-02T07:35:00Z</dcterms:created>
  <dcterms:modified xsi:type="dcterms:W3CDTF">2017-11-03T00:41:00Z</dcterms:modified>
</cp:coreProperties>
</file>